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A0B0" w14:textId="0856B443" w:rsidR="00BB080A" w:rsidRDefault="0000000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GENERAL MESA</w:t>
      </w:r>
      <w:r w:rsidR="005D7BBA">
        <w:rPr>
          <w:rFonts w:ascii="Arial Black" w:eastAsia="Arial Black" w:hAnsi="Arial Black" w:cs="Arial Black"/>
          <w:sz w:val="32"/>
          <w:szCs w:val="32"/>
        </w:rPr>
        <w:t xml:space="preserve"> COURSE,</w:t>
      </w:r>
      <w:r>
        <w:rPr>
          <w:rFonts w:ascii="Arial Black" w:eastAsia="Arial Black" w:hAnsi="Arial Black" w:cs="Arial Black"/>
          <w:sz w:val="32"/>
          <w:szCs w:val="32"/>
        </w:rPr>
        <w:t xml:space="preserve"> PACING GUIDE</w:t>
      </w:r>
    </w:p>
    <w:p w14:paraId="22D55E20" w14:textId="77777777" w:rsidR="00BB080A" w:rsidRDefault="00BB080A">
      <w:pPr>
        <w:pStyle w:val="Subtitle"/>
        <w:rPr>
          <w:sz w:val="22"/>
          <w:szCs w:val="22"/>
        </w:rPr>
      </w:pPr>
    </w:p>
    <w:p w14:paraId="6E88B176" w14:textId="0F86006C" w:rsidR="00BB080A" w:rsidRDefault="00000000">
      <w:pPr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Purpose:</w:t>
      </w:r>
      <w:r>
        <w:rPr>
          <w:rFonts w:ascii="Arial" w:eastAsia="Arial" w:hAnsi="Arial" w:cs="Arial"/>
          <w:sz w:val="22"/>
          <w:szCs w:val="22"/>
        </w:rPr>
        <w:tab/>
      </w:r>
      <w:r w:rsidR="005E4ADA">
        <w:rPr>
          <w:rFonts w:ascii="Arial" w:eastAsia="Arial" w:hAnsi="Arial" w:cs="Arial"/>
          <w:sz w:val="22"/>
          <w:szCs w:val="22"/>
        </w:rPr>
        <w:t xml:space="preserve">To use STEM projects, </w:t>
      </w:r>
      <w:r w:rsidR="00E42CB6">
        <w:rPr>
          <w:rFonts w:ascii="Arial" w:eastAsia="Arial" w:hAnsi="Arial" w:cs="Arial"/>
          <w:sz w:val="22"/>
          <w:szCs w:val="22"/>
        </w:rPr>
        <w:t>mind-sets,</w:t>
      </w:r>
      <w:r w:rsidR="005E4ADA">
        <w:rPr>
          <w:rFonts w:ascii="Arial" w:eastAsia="Arial" w:hAnsi="Arial" w:cs="Arial"/>
          <w:sz w:val="22"/>
          <w:szCs w:val="22"/>
        </w:rPr>
        <w:t xml:space="preserve"> and disciplines to each and reenforce academic and personal growth in MESA school cohorts</w:t>
      </w:r>
      <w:r>
        <w:rPr>
          <w:rFonts w:ascii="Arial" w:eastAsia="Arial" w:hAnsi="Arial" w:cs="Arial"/>
          <w:sz w:val="22"/>
          <w:szCs w:val="22"/>
        </w:rPr>
        <w:t>.</w:t>
      </w:r>
    </w:p>
    <w:p w14:paraId="0D0CF2C8" w14:textId="77777777" w:rsidR="00BB080A" w:rsidRDefault="00BB080A">
      <w:pPr>
        <w:ind w:left="2340" w:hanging="2340"/>
        <w:rPr>
          <w:rFonts w:ascii="Arial" w:eastAsia="Arial" w:hAnsi="Arial" w:cs="Arial"/>
          <w:sz w:val="22"/>
          <w:szCs w:val="22"/>
        </w:rPr>
      </w:pPr>
    </w:p>
    <w:p w14:paraId="44CAA053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DE02D0" wp14:editId="4B1EC55C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36005" cy="3295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760" y="3619980"/>
                          <a:ext cx="61264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92F490" w14:textId="77777777" w:rsidR="00BB08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August - October</w:t>
                            </w:r>
                          </w:p>
                          <w:p w14:paraId="4EBCEC63" w14:textId="77777777" w:rsidR="00BB080A" w:rsidRDefault="00BB08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E02D0" id="Rectangle 2" o:spid="_x0000_s1026" style="position:absolute;margin-left:0;margin-top:2pt;width:483.15pt;height:2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92F490" w14:textId="77777777" w:rsidR="00BB08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August - October</w:t>
                      </w:r>
                    </w:p>
                    <w:p w14:paraId="4EBCEC63" w14:textId="77777777" w:rsidR="00BB080A" w:rsidRDefault="00BB08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755670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C81C8B3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09FD55D8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Focus:</w:t>
      </w:r>
      <w:r>
        <w:rPr>
          <w:rFonts w:ascii="Arial" w:eastAsia="Arial" w:hAnsi="Arial" w:cs="Arial"/>
          <w:sz w:val="22"/>
          <w:szCs w:val="22"/>
        </w:rPr>
        <w:tab/>
        <w:t>Facilitate the development of a STEM classroom culture and prepare students for</w:t>
      </w:r>
    </w:p>
    <w:p w14:paraId="56D2F8A3" w14:textId="77777777" w:rsidR="00BB080A" w:rsidRDefault="00000000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MESA Engineering projects.</w:t>
      </w:r>
    </w:p>
    <w:p w14:paraId="769975C1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78476692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GOALS AND OBJECTIVES </w:t>
      </w:r>
    </w:p>
    <w:p w14:paraId="6636D9CF" w14:textId="77777777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Goal:  Introduction to MESA</w:t>
      </w:r>
    </w:p>
    <w:p w14:paraId="614ED441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Objectives:</w:t>
      </w:r>
    </w:p>
    <w:p w14:paraId="2831BDB2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Use MESA resources to inform/recruit students, </w:t>
      </w:r>
      <w:proofErr w:type="gramStart"/>
      <w:r>
        <w:rPr>
          <w:rFonts w:ascii="Arial" w:eastAsia="Arial" w:hAnsi="Arial" w:cs="Arial"/>
          <w:sz w:val="22"/>
          <w:szCs w:val="22"/>
        </w:rPr>
        <w:t>i.e.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video, PowerPoint presentation, pamphlet/brochures, etc.</w:t>
      </w:r>
    </w:p>
    <w:p w14:paraId="174727B7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Have students complete online application/registration for </w:t>
      </w:r>
      <w:proofErr w:type="gramStart"/>
      <w:r>
        <w:rPr>
          <w:rFonts w:ascii="Arial" w:eastAsia="Arial" w:hAnsi="Arial" w:cs="Arial"/>
          <w:sz w:val="22"/>
          <w:szCs w:val="22"/>
        </w:rPr>
        <w:t>program</w:t>
      </w:r>
      <w:proofErr w:type="gramEnd"/>
    </w:p>
    <w:p w14:paraId="1FCB46FD" w14:textId="5A2569D6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Pass out and collect completed Parental Authorization forms and enroll students by </w:t>
      </w:r>
      <w:r w:rsidR="007A491B">
        <w:rPr>
          <w:rFonts w:ascii="Arial" w:eastAsia="Arial" w:hAnsi="Arial" w:cs="Arial"/>
          <w:sz w:val="22"/>
          <w:szCs w:val="22"/>
        </w:rPr>
        <w:t>your center’s given deadlines.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46F1187" w14:textId="6CC2CDE4" w:rsidR="00BB080A" w:rsidRDefault="007A491B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Attempt to meet with parents during the school’s Back to School Night or another convenient time in early Fall to gain parental buy-in.</w:t>
      </w:r>
    </w:p>
    <w:p w14:paraId="44005C08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5CD77FA3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2-3 class periods AND one afterschool period</w:t>
      </w:r>
    </w:p>
    <w:p w14:paraId="52487D29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41F66BC8" w14:textId="77777777" w:rsidR="00BB08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Goal:  Build a “Sense of Belonging” and Set the Stage for Team/Project Based Learning</w:t>
      </w:r>
    </w:p>
    <w:p w14:paraId="2591A1FD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Objectives:</w:t>
      </w:r>
    </w:p>
    <w:p w14:paraId="5F002194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Engage in class and </w:t>
      </w:r>
      <w:proofErr w:type="gramStart"/>
      <w:r>
        <w:rPr>
          <w:rFonts w:ascii="Arial" w:eastAsia="Arial" w:hAnsi="Arial" w:cs="Arial"/>
          <w:sz w:val="22"/>
          <w:szCs w:val="22"/>
        </w:rPr>
        <w:t>team-building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activities</w:t>
      </w:r>
    </w:p>
    <w:p w14:paraId="23150D39" w14:textId="0BB717C2" w:rsidR="00BB080A" w:rsidRPr="00FF721D" w:rsidRDefault="00CB4306" w:rsidP="00FF721D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“introductory activities/projects”</w:t>
      </w:r>
      <w:r w:rsidR="00FF721D">
        <w:rPr>
          <w:rFonts w:ascii="Arial" w:eastAsia="Arial" w:hAnsi="Arial" w:cs="Arial"/>
          <w:sz w:val="22"/>
          <w:szCs w:val="22"/>
        </w:rPr>
        <w:t xml:space="preserve"> and “introductory/small scale investigations” to  </w:t>
      </w:r>
      <w:r>
        <w:rPr>
          <w:rFonts w:ascii="Arial" w:eastAsia="Arial" w:hAnsi="Arial" w:cs="Arial"/>
          <w:sz w:val="22"/>
          <w:szCs w:val="22"/>
        </w:rPr>
        <w:t xml:space="preserve"> to set the stage for MESA </w:t>
      </w:r>
      <w:proofErr w:type="gramStart"/>
      <w:r>
        <w:rPr>
          <w:rFonts w:ascii="Arial" w:eastAsia="Arial" w:hAnsi="Arial" w:cs="Arial"/>
          <w:sz w:val="22"/>
          <w:szCs w:val="22"/>
        </w:rPr>
        <w:t>projects</w:t>
      </w:r>
      <w:proofErr w:type="gramEnd"/>
    </w:p>
    <w:p w14:paraId="79A9111B" w14:textId="33C7DB2D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Engage in </w:t>
      </w:r>
      <w:r w:rsidR="00FF721D">
        <w:rPr>
          <w:rFonts w:ascii="Arial" w:eastAsia="Arial" w:hAnsi="Arial" w:cs="Arial"/>
          <w:sz w:val="22"/>
          <w:szCs w:val="22"/>
        </w:rPr>
        <w:t xml:space="preserve"> </w:t>
      </w:r>
      <w:r w:rsidR="001846CC">
        <w:rPr>
          <w:rFonts w:ascii="Arial" w:eastAsia="Arial" w:hAnsi="Arial" w:cs="Arial"/>
          <w:sz w:val="22"/>
          <w:szCs w:val="22"/>
        </w:rPr>
        <w:t>MESA Legacy Project</w:t>
      </w:r>
      <w:r>
        <w:rPr>
          <w:rFonts w:ascii="Arial" w:eastAsia="Arial" w:hAnsi="Arial" w:cs="Arial"/>
          <w:sz w:val="22"/>
          <w:szCs w:val="22"/>
        </w:rPr>
        <w:t xml:space="preserve"> (eg. </w:t>
      </w:r>
      <w:r w:rsidR="001846CC">
        <w:rPr>
          <w:rFonts w:ascii="Arial" w:eastAsia="Arial" w:hAnsi="Arial" w:cs="Arial"/>
          <w:sz w:val="22"/>
          <w:szCs w:val="22"/>
        </w:rPr>
        <w:t xml:space="preserve">Legacy </w:t>
      </w:r>
      <w:r>
        <w:rPr>
          <w:rFonts w:ascii="Arial" w:eastAsia="Arial" w:hAnsi="Arial" w:cs="Arial"/>
          <w:sz w:val="22"/>
          <w:szCs w:val="22"/>
        </w:rPr>
        <w:t xml:space="preserve">Egg Drop, </w:t>
      </w:r>
      <w:r w:rsidR="001846CC">
        <w:rPr>
          <w:rFonts w:ascii="Arial" w:eastAsia="Arial" w:hAnsi="Arial" w:cs="Arial"/>
          <w:sz w:val="22"/>
          <w:szCs w:val="22"/>
        </w:rPr>
        <w:t xml:space="preserve">Mousetrap Car, </w:t>
      </w:r>
      <w:r>
        <w:rPr>
          <w:rFonts w:ascii="Arial" w:eastAsia="Arial" w:hAnsi="Arial" w:cs="Arial"/>
          <w:sz w:val="22"/>
          <w:szCs w:val="22"/>
        </w:rPr>
        <w:t>etc.)</w:t>
      </w:r>
    </w:p>
    <w:p w14:paraId="66022AFF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7C3871F1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2-3 weeks (5 -7 Introductory Projects over 1-2 weeks, 1 week for challenge)</w:t>
      </w:r>
    </w:p>
    <w:p w14:paraId="740A168C" w14:textId="77777777" w:rsidR="00BB080A" w:rsidRDefault="00BB080A">
      <w:pPr>
        <w:pStyle w:val="Heading1"/>
        <w:rPr>
          <w:b w:val="0"/>
          <w:sz w:val="22"/>
          <w:szCs w:val="22"/>
        </w:rPr>
      </w:pPr>
    </w:p>
    <w:p w14:paraId="420FDBC4" w14:textId="3DD01E1F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Goal:  </w:t>
      </w:r>
      <w:r w:rsidR="00FF721D">
        <w:rPr>
          <w:sz w:val="22"/>
          <w:szCs w:val="22"/>
        </w:rPr>
        <w:t>Introduce Engineering thinking</w:t>
      </w:r>
      <w:r>
        <w:rPr>
          <w:sz w:val="22"/>
          <w:szCs w:val="22"/>
        </w:rPr>
        <w:t xml:space="preserve"> </w:t>
      </w:r>
      <w:r w:rsidR="007A491B">
        <w:rPr>
          <w:sz w:val="22"/>
          <w:szCs w:val="22"/>
        </w:rPr>
        <w:t>and begin units</w:t>
      </w:r>
    </w:p>
    <w:p w14:paraId="756EBF0C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Objectives:</w:t>
      </w:r>
    </w:p>
    <w:p w14:paraId="06F0E33A" w14:textId="09035281" w:rsidR="00BB080A" w:rsidRDefault="007A491B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 and/or teach the Engineering Design Process.  Use resources provided (through MARS site) if needed.</w:t>
      </w:r>
    </w:p>
    <w:p w14:paraId="16A5ECB8" w14:textId="441E94D7" w:rsidR="007A491B" w:rsidRDefault="007A491B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 “Engineering Lab Book” and its requirements</w:t>
      </w:r>
    </w:p>
    <w:p w14:paraId="6249EC2E" w14:textId="6E61F04B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Begin implementing MESA curriculum </w:t>
      </w:r>
      <w:r w:rsidR="007A491B">
        <w:rPr>
          <w:rFonts w:ascii="Arial" w:eastAsia="Arial" w:hAnsi="Arial" w:cs="Arial"/>
          <w:sz w:val="22"/>
          <w:szCs w:val="22"/>
        </w:rPr>
        <w:t xml:space="preserve">units </w:t>
      </w:r>
      <w:r>
        <w:rPr>
          <w:rFonts w:ascii="Arial" w:eastAsia="Arial" w:hAnsi="Arial" w:cs="Arial"/>
          <w:sz w:val="22"/>
          <w:szCs w:val="22"/>
        </w:rPr>
        <w:t>and work on MESA projects.</w:t>
      </w:r>
    </w:p>
    <w:p w14:paraId="48F67ED2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336C1D86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4-6 weeks (1 week for MESA Day discussion and EDP, the rest for first unit)</w:t>
      </w:r>
    </w:p>
    <w:p w14:paraId="41EEC946" w14:textId="77777777" w:rsidR="00FF721D" w:rsidRDefault="00FF721D" w:rsidP="00FF721D">
      <w:pPr>
        <w:rPr>
          <w:rFonts w:ascii="Arial" w:eastAsia="Arial" w:hAnsi="Arial" w:cs="Arial"/>
          <w:sz w:val="22"/>
          <w:szCs w:val="22"/>
        </w:rPr>
      </w:pPr>
    </w:p>
    <w:p w14:paraId="2325DB36" w14:textId="3E4C5506" w:rsidR="00BB080A" w:rsidRDefault="007A491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\</w:t>
      </w:r>
    </w:p>
    <w:p w14:paraId="26C96AAF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7F1CFC7E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66EFB91A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45791678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6641A3D8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11142911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164DDEE5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16CDFFF4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0A8DB5E2" w14:textId="77777777" w:rsidR="007A491B" w:rsidRDefault="007A491B">
      <w:pPr>
        <w:rPr>
          <w:rFonts w:ascii="Arial" w:eastAsia="Arial" w:hAnsi="Arial" w:cs="Arial"/>
          <w:sz w:val="22"/>
          <w:szCs w:val="22"/>
        </w:rPr>
      </w:pPr>
    </w:p>
    <w:p w14:paraId="7E5758D1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77F73E96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Calendar Snapshot</w:t>
      </w:r>
    </w:p>
    <w:p w14:paraId="6328F9A6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3191"/>
        <w:gridCol w:w="3191"/>
      </w:tblGrid>
      <w:tr w:rsidR="00BB080A" w14:paraId="4792B99C" w14:textId="77777777">
        <w:trPr>
          <w:trHeight w:val="360"/>
        </w:trPr>
        <w:tc>
          <w:tcPr>
            <w:tcW w:w="3191" w:type="dxa"/>
          </w:tcPr>
          <w:p w14:paraId="35FE4A92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August</w:t>
            </w:r>
          </w:p>
        </w:tc>
        <w:tc>
          <w:tcPr>
            <w:tcW w:w="3191" w:type="dxa"/>
          </w:tcPr>
          <w:p w14:paraId="777F80C7" w14:textId="77777777" w:rsidR="00BB080A" w:rsidRDefault="00000000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3191" w:type="dxa"/>
          </w:tcPr>
          <w:p w14:paraId="717C45E8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October</w:t>
            </w:r>
          </w:p>
        </w:tc>
      </w:tr>
      <w:tr w:rsidR="00BB080A" w14:paraId="3C375E1E" w14:textId="77777777">
        <w:trPr>
          <w:trHeight w:val="2660"/>
        </w:trPr>
        <w:tc>
          <w:tcPr>
            <w:tcW w:w="3191" w:type="dxa"/>
          </w:tcPr>
          <w:p w14:paraId="62E777E7" w14:textId="77777777" w:rsidR="00BB080A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Recruit and enroll students____</w:t>
            </w:r>
          </w:p>
          <w:p w14:paraId="64EFB7C6" w14:textId="77777777" w:rsidR="00BB080A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 history and purpose of MESA_____</w:t>
            </w:r>
          </w:p>
          <w:p w14:paraId="5B6A257B" w14:textId="77777777" w:rsidR="00BB080A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Begin class and team building activities_____</w:t>
            </w:r>
          </w:p>
          <w:p w14:paraId="122CD7DF" w14:textId="77777777" w:rsidR="00BB080A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Begin Introductory activities_____</w:t>
            </w:r>
          </w:p>
          <w:p w14:paraId="5D6246F9" w14:textId="77777777" w:rsidR="00BB080A" w:rsidRDefault="00BB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1E49AACE" w14:textId="77777777" w:rsidR="00BB080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Continue “Introductory Activities”_____</w:t>
            </w:r>
          </w:p>
          <w:p w14:paraId="75B16789" w14:textId="77777777" w:rsidR="00BB080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 with parents at open house, back to school, etc.</w:t>
            </w:r>
          </w:p>
          <w:p w14:paraId="31DDF72B" w14:textId="77777777" w:rsidR="00BB080A" w:rsidRDefault="0000000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</w:p>
          <w:p w14:paraId="2B6004F7" w14:textId="77777777" w:rsidR="00BB080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Share plan for preparing for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MESA day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and/or other MESA challenges_____</w:t>
            </w:r>
          </w:p>
          <w:p w14:paraId="1DAB3121" w14:textId="77777777" w:rsidR="00BB080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Engineering Design Process, Lab Book, etc._____</w:t>
            </w:r>
          </w:p>
          <w:p w14:paraId="4B8877B5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4D6547D9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Begin MESA Curriculum/Project Units__________</w:t>
            </w:r>
          </w:p>
          <w:p w14:paraId="41823BA7" w14:textId="79875CC4" w:rsidR="00BB080A" w:rsidRDefault="00BB080A" w:rsidP="007A491B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32286AE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4E959C9F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5CA670AD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8629D8" wp14:editId="140031FE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6198870" cy="4267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1328" y="3571403"/>
                          <a:ext cx="618934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271F99" w14:textId="77777777" w:rsidR="00BB08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November - January</w:t>
                            </w:r>
                          </w:p>
                          <w:p w14:paraId="61F4282A" w14:textId="77777777" w:rsidR="00BB080A" w:rsidRDefault="00BB08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629D8" id="Rectangle 1" o:spid="_x0000_s1027" style="position:absolute;margin-left:-5pt;margin-top:2pt;width:488.1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271F99" w14:textId="77777777" w:rsidR="00BB08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November - January</w:t>
                      </w:r>
                    </w:p>
                    <w:p w14:paraId="61F4282A" w14:textId="77777777" w:rsidR="00BB080A" w:rsidRDefault="00BB08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3D92C8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6D34FF1C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52BCA23" w14:textId="77777777" w:rsidR="00BB080A" w:rsidRDefault="00BB080A">
      <w:pPr>
        <w:ind w:left="1440" w:hanging="1440"/>
        <w:rPr>
          <w:rFonts w:ascii="Arial" w:eastAsia="Arial" w:hAnsi="Arial" w:cs="Arial"/>
          <w:sz w:val="22"/>
          <w:szCs w:val="22"/>
        </w:rPr>
      </w:pPr>
    </w:p>
    <w:p w14:paraId="1BF66906" w14:textId="77777777" w:rsidR="00BB080A" w:rsidRDefault="00000000">
      <w:pPr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Focus:</w:t>
      </w:r>
      <w:r>
        <w:rPr>
          <w:rFonts w:ascii="Arial" w:eastAsia="Arial" w:hAnsi="Arial" w:cs="Arial"/>
        </w:rPr>
        <w:tab/>
        <w:t xml:space="preserve">Intensify focus in preparing for MESA Day by engaging students STEM learning and problem solving.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727C985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C6AD1F4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GOALS AND OBJECTIVES </w:t>
      </w:r>
    </w:p>
    <w:p w14:paraId="190540EE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7998A248" w14:textId="77777777" w:rsidR="00BB08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Goal:  Work on MESA Curriculum Units/Projects</w:t>
      </w:r>
    </w:p>
    <w:p w14:paraId="6F968A5B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Objectives:</w:t>
      </w:r>
    </w:p>
    <w:p w14:paraId="7D46BBF7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Continue using UCR MESA Project Curriculum to support the implementation of MESA projects.</w:t>
      </w:r>
    </w:p>
    <w:p w14:paraId="1DA5FD20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03EC7AFD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6-8 weeks</w:t>
      </w:r>
    </w:p>
    <w:p w14:paraId="2236DE87" w14:textId="77777777" w:rsidR="00BB080A" w:rsidRDefault="00BB080A">
      <w:pPr>
        <w:pStyle w:val="Heading1"/>
        <w:rPr>
          <w:b w:val="0"/>
          <w:sz w:val="22"/>
          <w:szCs w:val="22"/>
        </w:rPr>
      </w:pPr>
    </w:p>
    <w:p w14:paraId="2E03B7BD" w14:textId="77777777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Goal:  Encourage the Development of a “Preparing for College” Mentality </w:t>
      </w:r>
      <w:r>
        <w:rPr>
          <w:b w:val="0"/>
          <w:i/>
          <w:sz w:val="22"/>
          <w:szCs w:val="22"/>
        </w:rPr>
        <w:t>Objectives:</w:t>
      </w:r>
    </w:p>
    <w:p w14:paraId="5FAC8734" w14:textId="130BC3FD" w:rsidR="00BB080A" w:rsidRDefault="00E72BB1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your local center engage in MESA Individual Academic Planning (IAP) with your students (MESA Staff and IAP Facilitators).</w:t>
      </w:r>
    </w:p>
    <w:p w14:paraId="78CBC2E8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Continue facilitating college/university workshops at your school (MESA Staff)</w:t>
      </w:r>
    </w:p>
    <w:p w14:paraId="3C014980" w14:textId="77777777" w:rsidR="00BB080A" w:rsidRDefault="00000000">
      <w:pPr>
        <w:ind w:left="540" w:firstLine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186D79DC" w14:textId="77777777" w:rsidR="00BB080A" w:rsidRDefault="00000000">
      <w:pPr>
        <w:ind w:left="540" w:firstLine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2-3 class periods</w:t>
      </w:r>
    </w:p>
    <w:p w14:paraId="3AE8B5E7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0C97359D" w14:textId="488E5A66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Goal:  Prepare for MESA Day Competitions</w:t>
      </w:r>
    </w:p>
    <w:p w14:paraId="1FF08195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Objectives:</w:t>
      </w:r>
    </w:p>
    <w:p w14:paraId="1C9EFFC4" w14:textId="77777777" w:rsidR="007A491B" w:rsidRDefault="007A491B" w:rsidP="007A491B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Introduce students to MESA Projects, rules, etc..</w:t>
      </w:r>
    </w:p>
    <w:p w14:paraId="0294AC34" w14:textId="6E4897DB" w:rsidR="007A491B" w:rsidRPr="007A491B" w:rsidRDefault="007A491B" w:rsidP="007A491B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 students regarding sequence of MESA projects leading up to MESA Day.</w:t>
      </w:r>
    </w:p>
    <w:p w14:paraId="0ED9BEE0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Assess interest in various projects.</w:t>
      </w:r>
    </w:p>
    <w:p w14:paraId="527C5D95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Organize students in teams according to their interest and commitment to projects.</w:t>
      </w:r>
    </w:p>
    <w:p w14:paraId="081EFE8A" w14:textId="182EDFE9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Secure transporta</w:t>
      </w:r>
      <w:r w:rsidR="00CC74F8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ion, chaperones, other considerations for trip.</w:t>
      </w:r>
    </w:p>
    <w:p w14:paraId="2817ACB5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Host local school competition (optional).t</w:t>
      </w:r>
    </w:p>
    <w:p w14:paraId="2F49548D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2B3D72ED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2-3 class periods/out of school time</w:t>
      </w:r>
    </w:p>
    <w:p w14:paraId="6F6EAF6F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044D1E27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Calendar Snapshot</w:t>
      </w:r>
    </w:p>
    <w:p w14:paraId="1D8A7624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B080A" w14:paraId="7EE6F38B" w14:textId="77777777">
        <w:tc>
          <w:tcPr>
            <w:tcW w:w="3192" w:type="dxa"/>
          </w:tcPr>
          <w:p w14:paraId="63E310DA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November</w:t>
            </w:r>
          </w:p>
        </w:tc>
        <w:tc>
          <w:tcPr>
            <w:tcW w:w="3192" w:type="dxa"/>
          </w:tcPr>
          <w:p w14:paraId="190A69DE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December</w:t>
            </w:r>
          </w:p>
        </w:tc>
        <w:tc>
          <w:tcPr>
            <w:tcW w:w="3192" w:type="dxa"/>
          </w:tcPr>
          <w:p w14:paraId="3F8C27FD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January</w:t>
            </w:r>
          </w:p>
        </w:tc>
      </w:tr>
      <w:tr w:rsidR="00BB080A" w14:paraId="77398BA4" w14:textId="77777777">
        <w:tc>
          <w:tcPr>
            <w:tcW w:w="3192" w:type="dxa"/>
          </w:tcPr>
          <w:p w14:paraId="7D1A0524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Curriculum/Project Units_____</w:t>
            </w:r>
          </w:p>
          <w:p w14:paraId="6A443AC6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Continue IAP Presentations/Workshops (MESA Staff)______</w:t>
            </w:r>
          </w:p>
          <w:p w14:paraId="568FB224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1B204B7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Curriculum/Project Units_____</w:t>
            </w:r>
          </w:p>
          <w:p w14:paraId="056BC111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DA61D3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1E79B6C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 teams to MESA Projects______</w:t>
            </w:r>
          </w:p>
          <w:p w14:paraId="2D422174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Curriculum/Project Units_____</w:t>
            </w:r>
          </w:p>
          <w:p w14:paraId="5D0A20DB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 teams for competitions_____</w:t>
            </w:r>
          </w:p>
          <w:p w14:paraId="689B4780" w14:textId="1CBFACF2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Host </w:t>
            </w:r>
            <w:r w:rsidR="00E72BB1">
              <w:rPr>
                <w:rFonts w:ascii="Arial" w:eastAsia="Arial" w:hAnsi="Arial" w:cs="Arial"/>
                <w:sz w:val="22"/>
                <w:szCs w:val="22"/>
              </w:rPr>
              <w:t>Pre-</w:t>
            </w:r>
            <w:r>
              <w:rPr>
                <w:rFonts w:ascii="Arial" w:eastAsia="Arial" w:hAnsi="Arial" w:cs="Arial"/>
                <w:sz w:val="22"/>
                <w:szCs w:val="22"/>
              </w:rPr>
              <w:t>Competition at local school (optional)______</w:t>
            </w:r>
          </w:p>
          <w:p w14:paraId="2812E074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AF1A0C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598727C8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8A8DC0" wp14:editId="6C6CEC98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6136005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760" y="3613313"/>
                          <a:ext cx="61264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8AE43" w14:textId="77777777" w:rsidR="00BB08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February - April</w:t>
                            </w:r>
                          </w:p>
                          <w:p w14:paraId="2C72305C" w14:textId="77777777" w:rsidR="00BB080A" w:rsidRDefault="00BB08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A8DC0" id="Rectangle 4" o:spid="_x0000_s1028" style="position:absolute;margin-left:11pt;margin-top:2pt;width:483.1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E8AE43" w14:textId="77777777" w:rsidR="00BB08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February - April</w:t>
                      </w:r>
                    </w:p>
                    <w:p w14:paraId="2C72305C" w14:textId="77777777" w:rsidR="00BB080A" w:rsidRDefault="00BB08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0E1360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040A1D0D" w14:textId="77777777" w:rsidR="00BB080A" w:rsidRDefault="00BB080A">
      <w:pPr>
        <w:ind w:left="1440" w:hanging="1440"/>
        <w:rPr>
          <w:rFonts w:ascii="Arial" w:eastAsia="Arial" w:hAnsi="Arial" w:cs="Arial"/>
          <w:sz w:val="22"/>
          <w:szCs w:val="22"/>
        </w:rPr>
      </w:pPr>
    </w:p>
    <w:p w14:paraId="130920AA" w14:textId="77777777" w:rsidR="00BB080A" w:rsidRDefault="00000000">
      <w:pPr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Focus:</w:t>
      </w:r>
      <w:r>
        <w:rPr>
          <w:rFonts w:ascii="Arial" w:eastAsia="Arial" w:hAnsi="Arial" w:cs="Arial"/>
          <w:sz w:val="22"/>
          <w:szCs w:val="22"/>
        </w:rPr>
        <w:tab/>
        <w:t xml:space="preserve">Encourage excitement about math and science through MESA Day, MESA Day Regionals </w:t>
      </w:r>
    </w:p>
    <w:p w14:paraId="6036E249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34940421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GOALS AND OBJECTIVES </w:t>
      </w:r>
    </w:p>
    <w:p w14:paraId="2D6F3843" w14:textId="77777777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Goal:  Students </w:t>
      </w:r>
      <w:r>
        <w:rPr>
          <w:i/>
          <w:sz w:val="22"/>
          <w:szCs w:val="22"/>
        </w:rPr>
        <w:t>participate</w:t>
      </w:r>
      <w:r>
        <w:rPr>
          <w:sz w:val="22"/>
          <w:szCs w:val="22"/>
        </w:rPr>
        <w:t xml:space="preserve"> in MESA Day</w:t>
      </w:r>
    </w:p>
    <w:p w14:paraId="1ECE26C0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Objectives:</w:t>
      </w:r>
    </w:p>
    <w:p w14:paraId="65B1675E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Students come to MESA Day prepared to have fun, </w:t>
      </w:r>
      <w:proofErr w:type="gramStart"/>
      <w:r>
        <w:rPr>
          <w:rFonts w:ascii="Arial" w:eastAsia="Arial" w:hAnsi="Arial" w:cs="Arial"/>
          <w:sz w:val="22"/>
          <w:szCs w:val="22"/>
        </w:rPr>
        <w:t>compete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demonstrate a level of competency..</w:t>
      </w:r>
    </w:p>
    <w:p w14:paraId="61D77642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Confirm pre-registration of teams for competitions.</w:t>
      </w:r>
    </w:p>
    <w:p w14:paraId="21E0BE82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Confirm transportation, chaperones, other considerations for trip.</w:t>
      </w:r>
    </w:p>
    <w:p w14:paraId="45F956B8" w14:textId="77777777" w:rsidR="00BB080A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0980B45A" w14:textId="77777777" w:rsidR="00BB080A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 of school time</w:t>
      </w:r>
    </w:p>
    <w:p w14:paraId="29939C91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1EEA1F2D" w14:textId="77777777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Goal:  Evaluate MESA Day participation and results</w:t>
      </w:r>
    </w:p>
    <w:p w14:paraId="16BAB32E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Objectives:</w:t>
      </w:r>
    </w:p>
    <w:p w14:paraId="1378972C" w14:textId="3E73591E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Assess performance of your students.  Congratulate students that you feel did well in competition</w:t>
      </w:r>
      <w:r w:rsidR="00CC74F8">
        <w:rPr>
          <w:rFonts w:ascii="Arial" w:eastAsia="Arial" w:hAnsi="Arial" w:cs="Arial"/>
          <w:sz w:val="22"/>
          <w:szCs w:val="22"/>
        </w:rPr>
        <w:t>.</w:t>
      </w:r>
    </w:p>
    <w:p w14:paraId="144C33F3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students reflect on performance of projects; how could they have improved their projects?</w:t>
      </w:r>
    </w:p>
    <w:p w14:paraId="4A71B743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students reflect on their experience at MESA Day; what did they like? What would they change about the day?</w:t>
      </w:r>
    </w:p>
    <w:p w14:paraId="079051D8" w14:textId="6A2E9D7A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Continue working on MESA curriculum</w:t>
      </w:r>
      <w:r w:rsidR="00CC74F8">
        <w:rPr>
          <w:rFonts w:ascii="Arial" w:eastAsia="Arial" w:hAnsi="Arial" w:cs="Arial"/>
          <w:sz w:val="22"/>
          <w:szCs w:val="22"/>
        </w:rPr>
        <w:t>.</w:t>
      </w:r>
    </w:p>
    <w:p w14:paraId="46A09067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18D09D75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2-3 class periods</w:t>
      </w:r>
    </w:p>
    <w:p w14:paraId="16354369" w14:textId="77777777" w:rsidR="00BB080A" w:rsidRDefault="00BB080A">
      <w:pPr>
        <w:ind w:left="1260"/>
        <w:rPr>
          <w:rFonts w:ascii="Arial" w:eastAsia="Arial" w:hAnsi="Arial" w:cs="Arial"/>
          <w:sz w:val="22"/>
          <w:szCs w:val="22"/>
        </w:rPr>
      </w:pPr>
    </w:p>
    <w:p w14:paraId="1467C593" w14:textId="77777777" w:rsidR="00BB08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Goal:  Work on MESA Curriculum Units/Projects</w:t>
      </w:r>
    </w:p>
    <w:p w14:paraId="6C13553E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Objectives:</w:t>
      </w:r>
    </w:p>
    <w:p w14:paraId="3CBA183F" w14:textId="69AD7521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Continue using MESA Project Curriculum to support the implementation of MESA projects.</w:t>
      </w:r>
    </w:p>
    <w:p w14:paraId="4A40F1F1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388E8836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6-8 weeks</w:t>
      </w:r>
    </w:p>
    <w:p w14:paraId="4F0C5B67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81B6BD1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3F03EBE5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147D8829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tbl>
      <w:tblPr>
        <w:tblStyle w:val="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B080A" w14:paraId="3CA62F14" w14:textId="77777777">
        <w:tc>
          <w:tcPr>
            <w:tcW w:w="3192" w:type="dxa"/>
          </w:tcPr>
          <w:p w14:paraId="2EDD49D0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February</w:t>
            </w:r>
          </w:p>
        </w:tc>
        <w:tc>
          <w:tcPr>
            <w:tcW w:w="3192" w:type="dxa"/>
          </w:tcPr>
          <w:p w14:paraId="7A657DE3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March</w:t>
            </w:r>
          </w:p>
        </w:tc>
        <w:tc>
          <w:tcPr>
            <w:tcW w:w="3192" w:type="dxa"/>
          </w:tcPr>
          <w:p w14:paraId="229B58B0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April</w:t>
            </w:r>
          </w:p>
        </w:tc>
      </w:tr>
      <w:tr w:rsidR="00BB080A" w14:paraId="49FD163C" w14:textId="77777777">
        <w:tc>
          <w:tcPr>
            <w:tcW w:w="3192" w:type="dxa"/>
          </w:tcPr>
          <w:p w14:paraId="4E68F59F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Begin final intensive preparation for MESA Day Competitions_____</w:t>
            </w:r>
          </w:p>
          <w:p w14:paraId="2BA3A90F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Curriculum/Project Units_____</w:t>
            </w:r>
          </w:p>
          <w:p w14:paraId="40996530" w14:textId="77777777" w:rsidR="00BB080A" w:rsidRDefault="00BB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7CBB9E1" w14:textId="77777777" w:rsidR="00BB080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Day Project Competition (Prelims)_____</w:t>
            </w:r>
          </w:p>
          <w:p w14:paraId="3DA6C59B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1F78F1E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Day Regional Competition______</w:t>
            </w:r>
          </w:p>
          <w:p w14:paraId="513A5A7F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Curriculum/Project Units_____</w:t>
            </w:r>
          </w:p>
          <w:p w14:paraId="46AEA9DB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B709BB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4AEAB2" w14:textId="77777777" w:rsidR="00BB080A" w:rsidRDefault="00BB080A">
      <w:pPr>
        <w:jc w:val="center"/>
      </w:pPr>
    </w:p>
    <w:p w14:paraId="0E1A5B8D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2436DC22" w14:textId="77777777" w:rsidR="00BB080A" w:rsidRDefault="00000000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9BD6800" wp14:editId="624B8750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6136005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760" y="3613313"/>
                          <a:ext cx="61264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B80A0" w14:textId="77777777" w:rsidR="00BB08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May - June</w:t>
                            </w:r>
                          </w:p>
                          <w:p w14:paraId="65026A84" w14:textId="77777777" w:rsidR="00BB080A" w:rsidRDefault="00BB08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D6800" id="Rectangle 3" o:spid="_x0000_s1029" style="position:absolute;margin-left:11pt;margin-top:2pt;width:483.1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87B80A0" w14:textId="77777777" w:rsidR="00BB08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May - June</w:t>
                      </w:r>
                    </w:p>
                    <w:p w14:paraId="65026A84" w14:textId="77777777" w:rsidR="00BB080A" w:rsidRDefault="00BB08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7A7C8C2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ACDB476" w14:textId="77777777" w:rsidR="00BB080A" w:rsidRDefault="00BB080A">
      <w:pPr>
        <w:ind w:left="1440" w:hanging="1440"/>
        <w:rPr>
          <w:rFonts w:ascii="Arial" w:eastAsia="Arial" w:hAnsi="Arial" w:cs="Arial"/>
          <w:sz w:val="22"/>
          <w:szCs w:val="22"/>
        </w:rPr>
      </w:pPr>
    </w:p>
    <w:p w14:paraId="3090E19E" w14:textId="77777777" w:rsidR="00BB080A" w:rsidRDefault="00000000">
      <w:pPr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Focus:</w:t>
      </w:r>
      <w:r>
        <w:rPr>
          <w:rFonts w:ascii="Arial" w:eastAsia="Arial" w:hAnsi="Arial" w:cs="Arial"/>
          <w:sz w:val="22"/>
          <w:szCs w:val="22"/>
        </w:rPr>
        <w:tab/>
        <w:t xml:space="preserve">Finish the year well, with continued excitement for STEM and MESA. </w:t>
      </w:r>
    </w:p>
    <w:p w14:paraId="412C4091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59B5D02B" w14:textId="77777777" w:rsidR="00BB080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GOALS AND OBJECTIVES </w:t>
      </w:r>
    </w:p>
    <w:p w14:paraId="2EFFE521" w14:textId="77777777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Goal:  Students participate in MESA Capstone Project</w:t>
      </w:r>
    </w:p>
    <w:p w14:paraId="2A05DEDC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Objectives:</w:t>
      </w:r>
    </w:p>
    <w:p w14:paraId="3E43566B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Have </w:t>
      </w:r>
      <w:proofErr w:type="gramStart"/>
      <w:r>
        <w:rPr>
          <w:rFonts w:ascii="Arial" w:eastAsia="Arial" w:hAnsi="Arial" w:cs="Arial"/>
          <w:sz w:val="22"/>
          <w:szCs w:val="22"/>
        </w:rPr>
        <w:t>students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asses their year in MESA, projects built, competitions, etc.</w:t>
      </w:r>
    </w:p>
    <w:p w14:paraId="38571F10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Have students determine their most interesting projects and </w:t>
      </w:r>
      <w:proofErr w:type="gramStart"/>
      <w:r>
        <w:rPr>
          <w:rFonts w:ascii="Arial" w:eastAsia="Arial" w:hAnsi="Arial" w:cs="Arial"/>
          <w:sz w:val="22"/>
          <w:szCs w:val="22"/>
        </w:rPr>
        <w:t>activities</w:t>
      </w:r>
      <w:proofErr w:type="gramEnd"/>
    </w:p>
    <w:p w14:paraId="014F7AA3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Organize students in teams according to their interests and </w:t>
      </w:r>
      <w:proofErr w:type="gramStart"/>
      <w:r>
        <w:rPr>
          <w:rFonts w:ascii="Arial" w:eastAsia="Arial" w:hAnsi="Arial" w:cs="Arial"/>
          <w:sz w:val="22"/>
          <w:szCs w:val="22"/>
        </w:rPr>
        <w:t>such</w:t>
      </w:r>
      <w:proofErr w:type="gramEnd"/>
    </w:p>
    <w:p w14:paraId="6120802D" w14:textId="2C5C6EB9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 students regarding a “Capstone Project” and </w:t>
      </w:r>
      <w:r w:rsidR="00E72BB1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hat it means</w:t>
      </w:r>
    </w:p>
    <w:p w14:paraId="36E22AB2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Students choose a project, and begin working on </w:t>
      </w:r>
      <w:proofErr w:type="gramStart"/>
      <w:r>
        <w:rPr>
          <w:rFonts w:ascii="Arial" w:eastAsia="Arial" w:hAnsi="Arial" w:cs="Arial"/>
          <w:sz w:val="22"/>
          <w:szCs w:val="22"/>
        </w:rPr>
        <w:t>it</w:t>
      </w:r>
      <w:proofErr w:type="gramEnd"/>
    </w:p>
    <w:p w14:paraId="1D8CC6A2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Students accomplish project, and present </w:t>
      </w:r>
      <w:proofErr w:type="gramStart"/>
      <w:r>
        <w:rPr>
          <w:rFonts w:ascii="Arial" w:eastAsia="Arial" w:hAnsi="Arial" w:cs="Arial"/>
          <w:sz w:val="22"/>
          <w:szCs w:val="22"/>
        </w:rPr>
        <w:t>findings</w:t>
      </w:r>
      <w:proofErr w:type="gramEnd"/>
    </w:p>
    <w:p w14:paraId="3CACF1C5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  <w:r>
        <w:rPr>
          <w:rFonts w:ascii="Arial" w:eastAsia="Arial" w:hAnsi="Arial" w:cs="Arial"/>
          <w:sz w:val="22"/>
          <w:szCs w:val="22"/>
        </w:rPr>
        <w:t xml:space="preserve"> 3-4 weeks</w:t>
      </w:r>
    </w:p>
    <w:p w14:paraId="51C3DFE4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6271190C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7DADECB" w14:textId="77777777" w:rsidR="00BB080A" w:rsidRDefault="00000000">
      <w:pPr>
        <w:pStyle w:val="Heading1"/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Goal:  Reward Students and Close the Year </w:t>
      </w:r>
    </w:p>
    <w:p w14:paraId="12A1C7C6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Objectives:</w:t>
      </w:r>
    </w:p>
    <w:p w14:paraId="6379A8FB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Incentives for most active middle school and high school.</w:t>
      </w:r>
    </w:p>
    <w:p w14:paraId="4D548BE9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Host local event to acknowledge what students achieved in MESA.</w:t>
      </w:r>
    </w:p>
    <w:p w14:paraId="3F88449C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 in year-end recognition banquet.</w:t>
      </w:r>
    </w:p>
    <w:p w14:paraId="69BCDBC7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Begin recruiting students for next year.</w:t>
      </w:r>
    </w:p>
    <w:p w14:paraId="0D484999" w14:textId="77777777" w:rsidR="00BB080A" w:rsidRDefault="00000000">
      <w:pPr>
        <w:numPr>
          <w:ilvl w:val="1"/>
          <w:numId w:val="1"/>
        </w:numPr>
        <w:ind w:left="126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Coordinate with school Counselors to schedule students for MESA at next grade level. </w:t>
      </w:r>
    </w:p>
    <w:p w14:paraId="293C2011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Time:</w:t>
      </w:r>
    </w:p>
    <w:p w14:paraId="02A6E979" w14:textId="77777777" w:rsidR="00BB080A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2-3 class periods/out of class time </w:t>
      </w:r>
    </w:p>
    <w:p w14:paraId="58576A66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p w14:paraId="2C99A1AD" w14:textId="77777777" w:rsidR="00BB080A" w:rsidRDefault="00BB080A">
      <w:pPr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B080A" w14:paraId="39BC120A" w14:textId="77777777">
        <w:tc>
          <w:tcPr>
            <w:tcW w:w="3192" w:type="dxa"/>
          </w:tcPr>
          <w:p w14:paraId="1CDC336E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May</w:t>
            </w:r>
          </w:p>
        </w:tc>
        <w:tc>
          <w:tcPr>
            <w:tcW w:w="3192" w:type="dxa"/>
          </w:tcPr>
          <w:p w14:paraId="46ADC4AC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June</w:t>
            </w:r>
          </w:p>
        </w:tc>
        <w:tc>
          <w:tcPr>
            <w:tcW w:w="3192" w:type="dxa"/>
          </w:tcPr>
          <w:p w14:paraId="135EDFCA" w14:textId="77777777" w:rsidR="00BB080A" w:rsidRDefault="0000000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July</w:t>
            </w:r>
          </w:p>
        </w:tc>
      </w:tr>
      <w:tr w:rsidR="00BB080A" w14:paraId="0111C0DA" w14:textId="77777777">
        <w:tc>
          <w:tcPr>
            <w:tcW w:w="3192" w:type="dxa"/>
          </w:tcPr>
          <w:p w14:paraId="7F0CD24F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Capstone Project____</w:t>
            </w:r>
          </w:p>
          <w:p w14:paraId="29ED283F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Capstone Project presentation, assessments_____</w:t>
            </w:r>
          </w:p>
          <w:p w14:paraId="0A2DC2FF" w14:textId="77777777" w:rsidR="00BB080A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site end of year festivities_____</w:t>
            </w:r>
          </w:p>
          <w:p w14:paraId="189E5667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D6575E1" w14:textId="77777777" w:rsidR="00BB080A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of year</w:t>
            </w:r>
          </w:p>
          <w:p w14:paraId="0867DEA8" w14:textId="77777777" w:rsidR="00BB080A" w:rsidRDefault="00BB08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3D58310" w14:textId="77777777" w:rsidR="00BB080A" w:rsidRDefault="0000000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VACATION!!!!!!!</w:t>
            </w:r>
          </w:p>
        </w:tc>
      </w:tr>
    </w:tbl>
    <w:p w14:paraId="21201BFA" w14:textId="77777777" w:rsidR="00BB080A" w:rsidRDefault="00BB080A">
      <w:pPr>
        <w:jc w:val="center"/>
      </w:pPr>
    </w:p>
    <w:sectPr w:rsidR="00BB080A"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4171"/>
    <w:multiLevelType w:val="multilevel"/>
    <w:tmpl w:val="887ECD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F6346EC"/>
    <w:multiLevelType w:val="multilevel"/>
    <w:tmpl w:val="231434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722FD4"/>
    <w:multiLevelType w:val="multilevel"/>
    <w:tmpl w:val="3AECECB4"/>
    <w:lvl w:ilvl="0">
      <w:start w:val="1"/>
      <w:numFmt w:val="decimal"/>
      <w:lvlText w:val="%1.0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3" w15:restartNumberingAfterBreak="0">
    <w:nsid w:val="6B806313"/>
    <w:multiLevelType w:val="multilevel"/>
    <w:tmpl w:val="152C7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65788388">
    <w:abstractNumId w:val="2"/>
  </w:num>
  <w:num w:numId="2" w16cid:durableId="1869832755">
    <w:abstractNumId w:val="1"/>
  </w:num>
  <w:num w:numId="3" w16cid:durableId="802383613">
    <w:abstractNumId w:val="0"/>
  </w:num>
  <w:num w:numId="4" w16cid:durableId="119349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0A"/>
    <w:rsid w:val="001846CC"/>
    <w:rsid w:val="00477960"/>
    <w:rsid w:val="00512ADD"/>
    <w:rsid w:val="005D7BBA"/>
    <w:rsid w:val="005E4ADA"/>
    <w:rsid w:val="007A491B"/>
    <w:rsid w:val="00BB080A"/>
    <w:rsid w:val="00CB4306"/>
    <w:rsid w:val="00CC74F8"/>
    <w:rsid w:val="00E42CB6"/>
    <w:rsid w:val="00E65E81"/>
    <w:rsid w:val="00E72BB1"/>
    <w:rsid w:val="00F763F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767D"/>
  <w15:docId w15:val="{29EB4BDE-3BF5-4231-ABC5-626A42E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rial Black" w:eastAsia="Arial Black" w:hAnsi="Arial Black" w:cs="Arial Black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 Black" w:eastAsia="Arial Black" w:hAnsi="Arial Black" w:cs="Arial Black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rPr>
      <w:rFonts w:ascii="Arial" w:eastAsia="Arial" w:hAnsi="Arial" w:cs="Arial"/>
      <w:b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Gonzalez (Contractor)</dc:creator>
  <cp:keywords/>
  <dc:description/>
  <cp:lastModifiedBy>Carlos Gonzalez (Contractor)</cp:lastModifiedBy>
  <cp:revision>3</cp:revision>
  <dcterms:created xsi:type="dcterms:W3CDTF">2023-06-15T22:51:00Z</dcterms:created>
  <dcterms:modified xsi:type="dcterms:W3CDTF">2023-06-15T23:09:00Z</dcterms:modified>
</cp:coreProperties>
</file>